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0697" w14:textId="77777777" w:rsidR="00DF5254" w:rsidRDefault="00123F31">
      <w:pPr>
        <w:spacing w:after="160"/>
        <w:rPr>
          <w:rFonts w:ascii="Courier" w:eastAsia="Courier" w:hAnsi="Courier" w:cs="Courier"/>
          <w:b/>
          <w:bCs/>
          <w:sz w:val="28"/>
          <w:szCs w:val="28"/>
        </w:rPr>
      </w:pPr>
      <w:r>
        <w:rPr>
          <w:rFonts w:ascii="Courier" w:hAnsi="Courier"/>
          <w:b/>
          <w:bCs/>
          <w:sz w:val="28"/>
          <w:szCs w:val="28"/>
        </w:rPr>
        <w:t>SCHREIBKONFERENZ</w:t>
      </w:r>
    </w:p>
    <w:p w14:paraId="2B51ACBE" w14:textId="77777777" w:rsidR="00DF5254" w:rsidRDefault="00123F31">
      <w:pPr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Setzt euch in Gruppen zusammen und lest euch die Check- liste unten durch. Anschlie</w:t>
      </w:r>
      <w:r>
        <w:rPr>
          <w:rFonts w:ascii="Times New Roman" w:hAnsi="Times New Roman"/>
          <w:sz w:val="28"/>
          <w:szCs w:val="28"/>
        </w:rPr>
        <w:t>ß</w:t>
      </w:r>
      <w:r>
        <w:rPr>
          <w:rFonts w:ascii="Times New Roman" w:hAnsi="Times New Roman"/>
          <w:sz w:val="28"/>
          <w:szCs w:val="28"/>
        </w:rPr>
        <w:t xml:space="preserve">end liest ein Gruppenmitglied seinen/ihren Text langsam (!) </w:t>
      </w:r>
      <w:r>
        <w:rPr>
          <w:rFonts w:ascii="Times New Roman" w:hAnsi="Times New Roman"/>
          <w:sz w:val="28"/>
          <w:szCs w:val="28"/>
        </w:rPr>
        <w:t>vor. W</w:t>
      </w:r>
      <w:r>
        <w:rPr>
          <w:rFonts w:ascii="Times New Roman" w:hAnsi="Times New Roman"/>
          <w:sz w:val="28"/>
          <w:szCs w:val="28"/>
        </w:rPr>
        <w:t>ä</w:t>
      </w:r>
      <w:r>
        <w:rPr>
          <w:rFonts w:ascii="Times New Roman" w:hAnsi="Times New Roman"/>
          <w:sz w:val="28"/>
          <w:szCs w:val="28"/>
        </w:rPr>
        <w:t>hrend des Vorlesens k</w:t>
      </w:r>
      <w:r>
        <w:rPr>
          <w:rFonts w:ascii="Times New Roman" w:hAnsi="Times New Roman"/>
          <w:sz w:val="28"/>
          <w:szCs w:val="28"/>
          <w:lang w:val="sv-SE"/>
        </w:rPr>
        <w:t>ö</w:t>
      </w:r>
      <w:r>
        <w:rPr>
          <w:rFonts w:ascii="Times New Roman" w:hAnsi="Times New Roman"/>
          <w:sz w:val="28"/>
          <w:szCs w:val="28"/>
        </w:rPr>
        <w:t>nnt ihr schon Notizen machen. Nach der Lesung sprechen die Zuh</w:t>
      </w:r>
      <w:r>
        <w:rPr>
          <w:rFonts w:ascii="Times New Roman" w:hAnsi="Times New Roman"/>
          <w:sz w:val="28"/>
          <w:szCs w:val="28"/>
          <w:lang w:val="sv-SE"/>
        </w:rPr>
        <w:t>ö</w:t>
      </w:r>
      <w:r>
        <w:rPr>
          <w:rFonts w:ascii="Times New Roman" w:hAnsi="Times New Roman"/>
          <w:sz w:val="28"/>
          <w:szCs w:val="28"/>
        </w:rPr>
        <w:t>rer ihre Checkliste gemeinsam durch, der Autor/ die Autorin h</w:t>
      </w:r>
      <w:r>
        <w:rPr>
          <w:rFonts w:ascii="Times New Roman" w:hAnsi="Times New Roman"/>
          <w:sz w:val="28"/>
          <w:szCs w:val="28"/>
          <w:lang w:val="sv-SE"/>
        </w:rPr>
        <w:t>ö</w:t>
      </w:r>
      <w:r>
        <w:rPr>
          <w:rFonts w:ascii="Times New Roman" w:hAnsi="Times New Roman"/>
          <w:sz w:val="28"/>
          <w:szCs w:val="28"/>
        </w:rPr>
        <w:t>rt zu und nimmt erst am Schluss Stellung</w:t>
      </w:r>
      <w:proofErr w:type="gramStart"/>
      <w:r>
        <w:rPr>
          <w:rFonts w:ascii="Times New Roman" w:hAnsi="Times New Roman"/>
          <w:sz w:val="28"/>
          <w:szCs w:val="28"/>
        </w:rPr>
        <w:t>, aber</w:t>
      </w:r>
      <w:proofErr w:type="gramEnd"/>
      <w:r>
        <w:rPr>
          <w:rFonts w:ascii="Times New Roman" w:hAnsi="Times New Roman"/>
          <w:sz w:val="28"/>
          <w:szCs w:val="28"/>
        </w:rPr>
        <w:t xml:space="preserve"> nicht zu ausf</w:t>
      </w:r>
      <w:r>
        <w:rPr>
          <w:rFonts w:ascii="Times New Roman" w:hAnsi="Times New Roman"/>
          <w:sz w:val="28"/>
          <w:szCs w:val="28"/>
        </w:rPr>
        <w:t>ü</w:t>
      </w:r>
      <w:r>
        <w:rPr>
          <w:rFonts w:ascii="Times New Roman" w:hAnsi="Times New Roman"/>
          <w:sz w:val="28"/>
          <w:szCs w:val="28"/>
        </w:rPr>
        <w:t>hrlich! Wer ist Zeitw</w:t>
      </w:r>
      <w:r>
        <w:rPr>
          <w:rFonts w:ascii="Times New Roman" w:hAnsi="Times New Roman"/>
          <w:sz w:val="28"/>
          <w:szCs w:val="28"/>
        </w:rPr>
        <w:t>ä</w:t>
      </w:r>
      <w:r>
        <w:rPr>
          <w:rFonts w:ascii="Times New Roman" w:hAnsi="Times New Roman"/>
          <w:sz w:val="28"/>
          <w:szCs w:val="28"/>
        </w:rPr>
        <w:t xml:space="preserve">chter? </w:t>
      </w:r>
    </w:p>
    <w:p w14:paraId="775CBF59" w14:textId="77777777" w:rsidR="00DF5254" w:rsidRDefault="00123F31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Ist mir klar geworden, worum es in diesem Text geht? </w:t>
      </w:r>
    </w:p>
    <w:p w14:paraId="3C25C0BA" w14:textId="77777777" w:rsidR="00DF5254" w:rsidRDefault="00DF5254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p w14:paraId="0F5F821B" w14:textId="77777777" w:rsidR="00DF5254" w:rsidRDefault="00123F31">
      <w:pPr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Konnte ich mir den Ort der Handlung gut vo</w:t>
      </w:r>
      <w:r>
        <w:rPr>
          <w:rFonts w:ascii="Times New Roman" w:hAnsi="Times New Roman"/>
          <w:sz w:val="28"/>
          <w:szCs w:val="28"/>
        </w:rPr>
        <w:t xml:space="preserve">rstellen? </w:t>
      </w:r>
    </w:p>
    <w:p w14:paraId="5E0EF3D0" w14:textId="77777777" w:rsidR="00DF5254" w:rsidRDefault="00DF5254">
      <w:pPr>
        <w:spacing w:after="160"/>
        <w:rPr>
          <w:rFonts w:ascii="Times" w:eastAsia="Times" w:hAnsi="Times" w:cs="Times"/>
          <w:sz w:val="28"/>
          <w:szCs w:val="28"/>
        </w:rPr>
      </w:pPr>
    </w:p>
    <w:p w14:paraId="7EAC60A1" w14:textId="77777777" w:rsidR="00DF5254" w:rsidRDefault="00123F31">
      <w:pPr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Ist der Anfangssatz / die Entwicklung / das Ende/ anre- gend, schl</w:t>
      </w:r>
      <w:r>
        <w:rPr>
          <w:rFonts w:ascii="Times New Roman" w:hAnsi="Times New Roman"/>
          <w:sz w:val="28"/>
          <w:szCs w:val="28"/>
        </w:rPr>
        <w:t>ü</w:t>
      </w:r>
      <w:r>
        <w:rPr>
          <w:rFonts w:ascii="Times New Roman" w:hAnsi="Times New Roman"/>
          <w:sz w:val="28"/>
          <w:szCs w:val="28"/>
        </w:rPr>
        <w:t xml:space="preserve">ssig, beliebig, </w:t>
      </w:r>
      <w:proofErr w:type="gramStart"/>
      <w:r>
        <w:rPr>
          <w:rFonts w:ascii="Times New Roman" w:hAnsi="Times New Roman"/>
          <w:sz w:val="28"/>
          <w:szCs w:val="28"/>
        </w:rPr>
        <w:t>undurchsichtig ...</w:t>
      </w:r>
      <w:proofErr w:type="gramEnd"/>
      <w:r>
        <w:rPr>
          <w:rFonts w:ascii="Times New Roman" w:hAnsi="Times New Roman"/>
          <w:sz w:val="28"/>
          <w:szCs w:val="28"/>
        </w:rPr>
        <w:t xml:space="preserve"> ? </w:t>
      </w:r>
    </w:p>
    <w:p w14:paraId="3603FA2C" w14:textId="77777777" w:rsidR="00DF5254" w:rsidRDefault="00DF5254">
      <w:pPr>
        <w:spacing w:after="160"/>
        <w:rPr>
          <w:rFonts w:ascii="Times" w:eastAsia="Times" w:hAnsi="Times" w:cs="Times"/>
          <w:sz w:val="28"/>
          <w:szCs w:val="28"/>
        </w:rPr>
      </w:pPr>
    </w:p>
    <w:p w14:paraId="51A14339" w14:textId="77777777" w:rsidR="00DF5254" w:rsidRDefault="00123F31">
      <w:pPr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Was m</w:t>
      </w:r>
      <w:r>
        <w:rPr>
          <w:rFonts w:ascii="Times New Roman" w:hAnsi="Times New Roman"/>
          <w:sz w:val="28"/>
          <w:szCs w:val="28"/>
        </w:rPr>
        <w:t>ü</w:t>
      </w:r>
      <w:r>
        <w:rPr>
          <w:rFonts w:ascii="Times New Roman" w:hAnsi="Times New Roman"/>
          <w:sz w:val="28"/>
          <w:szCs w:val="28"/>
        </w:rPr>
        <w:t xml:space="preserve">sste genauer dargestellt werden? </w:t>
      </w:r>
    </w:p>
    <w:p w14:paraId="329CC85C" w14:textId="77777777" w:rsidR="00DF5254" w:rsidRDefault="00DF5254">
      <w:pPr>
        <w:spacing w:after="160"/>
        <w:rPr>
          <w:rFonts w:ascii="Times" w:eastAsia="Times" w:hAnsi="Times" w:cs="Times"/>
          <w:sz w:val="28"/>
          <w:szCs w:val="28"/>
        </w:rPr>
      </w:pPr>
    </w:p>
    <w:p w14:paraId="43BF456B" w14:textId="77777777" w:rsidR="00DF5254" w:rsidRDefault="00123F31">
      <w:pPr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Finde ich den Stil interessant, spannend, konstruiert, kitschig oder ...? </w:t>
      </w:r>
    </w:p>
    <w:p w14:paraId="1BD6E51A" w14:textId="77777777" w:rsidR="00DF5254" w:rsidRDefault="00DF5254">
      <w:pPr>
        <w:spacing w:after="160"/>
        <w:rPr>
          <w:rFonts w:ascii="Times" w:eastAsia="Times" w:hAnsi="Times" w:cs="Times"/>
          <w:sz w:val="28"/>
          <w:szCs w:val="28"/>
        </w:rPr>
      </w:pPr>
    </w:p>
    <w:p w14:paraId="1E1FD803" w14:textId="77777777" w:rsidR="00DF5254" w:rsidRDefault="00123F31">
      <w:pPr>
        <w:spacing w:after="160"/>
        <w:rPr>
          <w:rFonts w:ascii="Times" w:eastAsia="Times" w:hAnsi="Times" w:cs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Was f</w:t>
      </w:r>
      <w:r>
        <w:rPr>
          <w:rFonts w:ascii="Times New Roman" w:hAnsi="Times New Roman"/>
          <w:sz w:val="28"/>
          <w:szCs w:val="28"/>
        </w:rPr>
        <w:t>ü</w:t>
      </w:r>
      <w:r>
        <w:rPr>
          <w:rFonts w:ascii="Times New Roman" w:hAnsi="Times New Roman"/>
          <w:sz w:val="28"/>
          <w:szCs w:val="28"/>
        </w:rPr>
        <w:t>r T</w:t>
      </w:r>
      <w:r>
        <w:rPr>
          <w:rFonts w:ascii="Times New Roman" w:hAnsi="Times New Roman"/>
          <w:sz w:val="28"/>
          <w:szCs w:val="28"/>
        </w:rPr>
        <w:t>ipps m</w:t>
      </w:r>
      <w:r>
        <w:rPr>
          <w:rFonts w:ascii="Times New Roman" w:hAnsi="Times New Roman"/>
          <w:sz w:val="28"/>
          <w:szCs w:val="28"/>
          <w:lang w:val="sv-SE"/>
        </w:rPr>
        <w:t>ö</w:t>
      </w:r>
      <w:r>
        <w:rPr>
          <w:rFonts w:ascii="Times New Roman" w:hAnsi="Times New Roman"/>
          <w:sz w:val="28"/>
          <w:szCs w:val="28"/>
        </w:rPr>
        <w:t xml:space="preserve">chte ich (noch) </w:t>
      </w:r>
      <w:proofErr w:type="gramStart"/>
      <w:r>
        <w:rPr>
          <w:rFonts w:ascii="Times New Roman" w:hAnsi="Times New Roman"/>
          <w:sz w:val="28"/>
          <w:szCs w:val="28"/>
        </w:rPr>
        <w:t>geben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46AE9C18" w14:textId="77777777" w:rsidR="00DF5254" w:rsidRPr="00123F31" w:rsidRDefault="00123F31">
      <w:pPr>
        <w:spacing w:after="60" w:line="280" w:lineRule="atLeast"/>
      </w:pPr>
      <w:r>
        <w:rPr>
          <w:rFonts w:ascii="Arial Unicode MS" w:hAnsi="Arial Unicode MS"/>
          <w:sz w:val="30"/>
          <w:szCs w:val="30"/>
        </w:rPr>
        <w:br w:type="column"/>
      </w:r>
      <w:bookmarkStart w:id="0" w:name="_GoBack"/>
      <w:bookmarkEnd w:id="0"/>
      <w:r>
        <w:rPr>
          <w:rFonts w:ascii="Courier" w:hAnsi="Courier"/>
          <w:b/>
          <w:bCs/>
          <w:sz w:val="30"/>
          <w:szCs w:val="30"/>
        </w:rPr>
        <w:lastRenderedPageBreak/>
        <w:t>Kommentarlawine</w:t>
      </w:r>
    </w:p>
    <w:p w14:paraId="33A7169E" w14:textId="77777777" w:rsidR="00DF5254" w:rsidRDefault="00123F31">
      <w:pPr>
        <w:spacing w:after="60" w:line="280" w:lineRule="atLeast"/>
        <w:rPr>
          <w:rFonts w:ascii="Times" w:eastAsia="Times" w:hAnsi="Times" w:cs="Times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Der Text wird auf ein DIN A3-Blatt geklebt, so dass ein breiter Kommentarrand vorhanden ist. Dann werden die Texte in einem Tischkreis ausgelegt und die Leser bewegen sich um den Tisch herum von Textblatt </w:t>
      </w:r>
      <w:r>
        <w:rPr>
          <w:rFonts w:ascii="Times New Roman" w:hAnsi="Times New Roman"/>
          <w:sz w:val="30"/>
          <w:szCs w:val="30"/>
        </w:rPr>
        <w:t>zu Textblatt. Ein vorherfestgelegter Zeittakt kann dabei n</w:t>
      </w:r>
      <w:r>
        <w:rPr>
          <w:rFonts w:ascii="Times New Roman" w:hAnsi="Times New Roman"/>
          <w:sz w:val="30"/>
          <w:szCs w:val="30"/>
        </w:rPr>
        <w:t>ü</w:t>
      </w:r>
      <w:r>
        <w:rPr>
          <w:rFonts w:ascii="Times New Roman" w:hAnsi="Times New Roman"/>
          <w:sz w:val="30"/>
          <w:szCs w:val="30"/>
        </w:rPr>
        <w:t xml:space="preserve">tzlich sein. </w:t>
      </w:r>
    </w:p>
    <w:p w14:paraId="2C1B7355" w14:textId="77777777" w:rsidR="00DF5254" w:rsidRDefault="00123F31">
      <w:pPr>
        <w:spacing w:after="60" w:line="280" w:lineRule="atLeast"/>
        <w:rPr>
          <w:rFonts w:ascii="Times" w:eastAsia="Times" w:hAnsi="Times" w:cs="Times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Die Leser umranden nun den jeweils gelesenen Text mit Kommentaren, diese k</w:t>
      </w:r>
      <w:r>
        <w:rPr>
          <w:rFonts w:ascii="Times New Roman" w:hAnsi="Times New Roman"/>
          <w:sz w:val="30"/>
          <w:szCs w:val="30"/>
          <w:lang w:val="sv-SE"/>
        </w:rPr>
        <w:t>ö</w:t>
      </w:r>
      <w:r>
        <w:rPr>
          <w:rFonts w:ascii="Times New Roman" w:hAnsi="Times New Roman"/>
          <w:sz w:val="30"/>
          <w:szCs w:val="30"/>
        </w:rPr>
        <w:t>nnen spontan sein und knapp, sie k</w:t>
      </w:r>
      <w:r>
        <w:rPr>
          <w:rFonts w:ascii="Times New Roman" w:hAnsi="Times New Roman"/>
          <w:sz w:val="30"/>
          <w:szCs w:val="30"/>
          <w:lang w:val="sv-SE"/>
        </w:rPr>
        <w:t>ö</w:t>
      </w:r>
      <w:r>
        <w:rPr>
          <w:rFonts w:ascii="Times New Roman" w:hAnsi="Times New Roman"/>
          <w:sz w:val="30"/>
          <w:szCs w:val="30"/>
        </w:rPr>
        <w:t xml:space="preserve">nnen auch Formulierungsalternativen enthalten. </w:t>
      </w:r>
    </w:p>
    <w:p w14:paraId="342445BE" w14:textId="77777777" w:rsidR="00DF5254" w:rsidRDefault="00123F31">
      <w:pPr>
        <w:spacing w:after="60" w:line="280" w:lineRule="atLeas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Mit Pfeilen kann auf die </w:t>
      </w:r>
      <w:r>
        <w:rPr>
          <w:rFonts w:ascii="Times New Roman" w:hAnsi="Times New Roman"/>
          <w:sz w:val="30"/>
          <w:szCs w:val="30"/>
        </w:rPr>
        <w:t>kommentierten Stellen verwiesen werden.</w:t>
      </w:r>
      <w:r>
        <w:rPr>
          <w:rFonts w:ascii="Arial Unicode MS" w:hAnsi="Arial Unicode MS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Ü</w:t>
      </w:r>
      <w:r>
        <w:rPr>
          <w:rFonts w:ascii="Times New Roman" w:hAnsi="Times New Roman"/>
          <w:sz w:val="30"/>
          <w:szCs w:val="30"/>
        </w:rPr>
        <w:t>berlegenswert ist auch der Einsatz von zwei Farben, einer Gut-Farbe und einer Weniger-Gut-Farbe. Dann kann auch das reine Unterstreichen oder die Wellenlinie am Rand schon eine R</w:t>
      </w:r>
      <w:r>
        <w:rPr>
          <w:rFonts w:ascii="Times New Roman" w:hAnsi="Times New Roman"/>
          <w:sz w:val="30"/>
          <w:szCs w:val="30"/>
        </w:rPr>
        <w:t>ü</w:t>
      </w:r>
      <w:r>
        <w:rPr>
          <w:rFonts w:ascii="Times New Roman" w:hAnsi="Times New Roman"/>
          <w:sz w:val="30"/>
          <w:szCs w:val="30"/>
        </w:rPr>
        <w:t>ckmeldung sein.</w:t>
      </w:r>
    </w:p>
    <w:p w14:paraId="6E9456E6" w14:textId="77777777" w:rsidR="00DF5254" w:rsidRDefault="00123F31">
      <w:pPr>
        <w:spacing w:after="60" w:line="280" w:lineRule="atLeast"/>
        <w:rPr>
          <w:rFonts w:ascii="Times" w:eastAsia="Times" w:hAnsi="Times" w:cs="Times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Geeignet f</w:t>
      </w:r>
      <w:r>
        <w:rPr>
          <w:rFonts w:ascii="Times New Roman" w:hAnsi="Times New Roman"/>
          <w:sz w:val="30"/>
          <w:szCs w:val="30"/>
        </w:rPr>
        <w:t>ü</w:t>
      </w:r>
      <w:r>
        <w:rPr>
          <w:rFonts w:ascii="Times New Roman" w:hAnsi="Times New Roman"/>
          <w:sz w:val="30"/>
          <w:szCs w:val="30"/>
        </w:rPr>
        <w:t>r Textanf</w:t>
      </w:r>
      <w:r>
        <w:rPr>
          <w:rFonts w:ascii="Times New Roman" w:hAnsi="Times New Roman"/>
          <w:sz w:val="30"/>
          <w:szCs w:val="30"/>
        </w:rPr>
        <w:t>ä</w:t>
      </w:r>
      <w:r>
        <w:rPr>
          <w:rFonts w:ascii="Times New Roman" w:hAnsi="Times New Roman"/>
          <w:sz w:val="30"/>
          <w:szCs w:val="30"/>
        </w:rPr>
        <w:t>nge und Einstiege (auf einer Seite).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4BD69D54" w14:textId="77777777" w:rsidR="00DF5254" w:rsidRDefault="00DF5254">
      <w:pPr>
        <w:spacing w:after="60" w:line="280" w:lineRule="atLeast"/>
        <w:rPr>
          <w:rFonts w:ascii="Times" w:eastAsia="Times" w:hAnsi="Times" w:cs="Times"/>
          <w:b/>
          <w:bCs/>
          <w:sz w:val="30"/>
          <w:szCs w:val="30"/>
        </w:rPr>
      </w:pPr>
    </w:p>
    <w:p w14:paraId="035E8F63" w14:textId="77777777" w:rsidR="00DF5254" w:rsidRDefault="00DF5254">
      <w:pPr>
        <w:spacing w:after="60" w:line="280" w:lineRule="atLeast"/>
        <w:rPr>
          <w:rFonts w:ascii="Times" w:eastAsia="Times" w:hAnsi="Times" w:cs="Times"/>
          <w:b/>
          <w:bCs/>
          <w:sz w:val="30"/>
          <w:szCs w:val="30"/>
        </w:rPr>
      </w:pPr>
    </w:p>
    <w:p w14:paraId="5DAF83B5" w14:textId="77777777" w:rsidR="00DF5254" w:rsidRDefault="00123F31">
      <w:pPr>
        <w:spacing w:after="60" w:line="280" w:lineRule="atLeast"/>
        <w:rPr>
          <w:rFonts w:ascii="Courier" w:eastAsia="Courier" w:hAnsi="Courier" w:cs="Courier"/>
          <w:b/>
          <w:bCs/>
          <w:sz w:val="30"/>
          <w:szCs w:val="30"/>
        </w:rPr>
      </w:pPr>
      <w:r>
        <w:rPr>
          <w:rFonts w:ascii="Courier" w:hAnsi="Courier"/>
          <w:b/>
          <w:bCs/>
          <w:sz w:val="30"/>
          <w:szCs w:val="30"/>
        </w:rPr>
        <w:t>Der Autor schweigt (</w:t>
      </w:r>
      <w:r>
        <w:rPr>
          <w:rFonts w:ascii="Courier" w:hAnsi="Courier"/>
          <w:b/>
          <w:bCs/>
          <w:sz w:val="30"/>
          <w:szCs w:val="30"/>
        </w:rPr>
        <w:t>„</w:t>
      </w:r>
      <w:r>
        <w:rPr>
          <w:rFonts w:ascii="Courier" w:hAnsi="Courier"/>
          <w:b/>
          <w:bCs/>
          <w:sz w:val="30"/>
          <w:szCs w:val="30"/>
        </w:rPr>
        <w:t>Hei</w:t>
      </w:r>
      <w:r>
        <w:rPr>
          <w:rFonts w:ascii="Courier" w:hAnsi="Courier"/>
          <w:b/>
          <w:bCs/>
          <w:sz w:val="30"/>
          <w:szCs w:val="30"/>
        </w:rPr>
        <w:t>ß</w:t>
      </w:r>
      <w:r>
        <w:rPr>
          <w:rFonts w:ascii="Courier" w:hAnsi="Courier"/>
          <w:b/>
          <w:bCs/>
          <w:sz w:val="30"/>
          <w:szCs w:val="30"/>
        </w:rPr>
        <w:t>er Stuhl</w:t>
      </w:r>
      <w:r>
        <w:rPr>
          <w:rFonts w:ascii="Courier" w:hAnsi="Courier"/>
          <w:b/>
          <w:bCs/>
          <w:sz w:val="30"/>
          <w:szCs w:val="30"/>
        </w:rPr>
        <w:t>“</w:t>
      </w:r>
      <w:r>
        <w:rPr>
          <w:rFonts w:ascii="Courier" w:hAnsi="Courier"/>
          <w:b/>
          <w:bCs/>
          <w:sz w:val="30"/>
          <w:szCs w:val="30"/>
        </w:rPr>
        <w:t>)</w:t>
      </w:r>
    </w:p>
    <w:p w14:paraId="315CA02E" w14:textId="77777777" w:rsidR="00DF5254" w:rsidRDefault="00123F31">
      <w:pPr>
        <w:spacing w:after="60" w:line="280" w:lineRule="atLeast"/>
      </w:pPr>
      <w:r>
        <w:rPr>
          <w:rFonts w:ascii="Times New Roman" w:hAnsi="Times New Roman"/>
          <w:sz w:val="30"/>
          <w:szCs w:val="30"/>
        </w:rPr>
        <w:t>Autor/Autorin lesen ihren Text einer kleinen Zuh</w:t>
      </w:r>
      <w:r>
        <w:rPr>
          <w:rFonts w:ascii="Times New Roman" w:hAnsi="Times New Roman"/>
          <w:sz w:val="30"/>
          <w:szCs w:val="30"/>
          <w:lang w:val="sv-SE"/>
        </w:rPr>
        <w:t>ö</w:t>
      </w:r>
      <w:r>
        <w:rPr>
          <w:rFonts w:ascii="Times New Roman" w:hAnsi="Times New Roman"/>
          <w:sz w:val="30"/>
          <w:szCs w:val="30"/>
        </w:rPr>
        <w:t>rerrunde vor. Nach Beendigung der Lesung erh</w:t>
      </w:r>
      <w:r>
        <w:rPr>
          <w:rFonts w:ascii="Times New Roman" w:hAnsi="Times New Roman"/>
          <w:sz w:val="30"/>
          <w:szCs w:val="30"/>
        </w:rPr>
        <w:t>ä</w:t>
      </w:r>
      <w:r>
        <w:rPr>
          <w:rFonts w:ascii="Times New Roman" w:hAnsi="Times New Roman"/>
          <w:sz w:val="30"/>
          <w:szCs w:val="30"/>
        </w:rPr>
        <w:t>lt er/sie ein mehr oder weniger spontanes Feedback (ohne Checkliste!</w:t>
      </w:r>
      <w:r>
        <w:rPr>
          <w:rFonts w:ascii="Times New Roman" w:hAnsi="Times New Roman"/>
          <w:sz w:val="30"/>
          <w:szCs w:val="30"/>
        </w:rPr>
        <w:t>)</w:t>
      </w:r>
      <w:proofErr w:type="gramStart"/>
      <w:r>
        <w:rPr>
          <w:rFonts w:ascii="Times New Roman" w:hAnsi="Times New Roman"/>
          <w:sz w:val="30"/>
          <w:szCs w:val="30"/>
        </w:rPr>
        <w:t>,</w:t>
      </w:r>
      <w:proofErr w:type="gramEnd"/>
      <w:r>
        <w:rPr>
          <w:rFonts w:ascii="Arial Unicode MS" w:hAnsi="Arial Unicode MS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zu dem er/sie sich nicht </w:t>
      </w:r>
      <w:r>
        <w:rPr>
          <w:rFonts w:ascii="Times New Roman" w:hAnsi="Times New Roman"/>
          <w:sz w:val="30"/>
          <w:szCs w:val="30"/>
        </w:rPr>
        <w:t>ä</w:t>
      </w:r>
      <w:r>
        <w:rPr>
          <w:rFonts w:ascii="Times New Roman" w:hAnsi="Times New Roman"/>
          <w:sz w:val="30"/>
          <w:szCs w:val="30"/>
        </w:rPr>
        <w:t>u</w:t>
      </w:r>
      <w:r>
        <w:rPr>
          <w:rFonts w:ascii="Times New Roman" w:hAnsi="Times New Roman"/>
          <w:sz w:val="30"/>
          <w:szCs w:val="30"/>
        </w:rPr>
        <w:t>ß</w:t>
      </w:r>
      <w:r>
        <w:rPr>
          <w:rFonts w:ascii="Times New Roman" w:hAnsi="Times New Roman"/>
          <w:sz w:val="30"/>
          <w:szCs w:val="30"/>
        </w:rPr>
        <w:t>ert, er/sie macht aber flei</w:t>
      </w:r>
      <w:r>
        <w:rPr>
          <w:rFonts w:ascii="Times New Roman" w:hAnsi="Times New Roman"/>
          <w:sz w:val="30"/>
          <w:szCs w:val="30"/>
        </w:rPr>
        <w:t>ß</w:t>
      </w:r>
      <w:r>
        <w:rPr>
          <w:rFonts w:ascii="Times New Roman" w:hAnsi="Times New Roman"/>
          <w:sz w:val="30"/>
          <w:szCs w:val="30"/>
        </w:rPr>
        <w:t>ig Notizen. Mit diesen fasst er/sie dann das Geh</w:t>
      </w:r>
      <w:r>
        <w:rPr>
          <w:rFonts w:ascii="Times New Roman" w:hAnsi="Times New Roman"/>
          <w:sz w:val="30"/>
          <w:szCs w:val="30"/>
          <w:lang w:val="sv-SE"/>
        </w:rPr>
        <w:t>ö</w:t>
      </w:r>
      <w:r>
        <w:rPr>
          <w:rFonts w:ascii="Times New Roman" w:hAnsi="Times New Roman"/>
          <w:sz w:val="30"/>
          <w:szCs w:val="30"/>
        </w:rPr>
        <w:t xml:space="preserve">rte zusam- </w:t>
      </w:r>
      <w:r>
        <w:rPr>
          <w:rFonts w:ascii="Times New Roman" w:hAnsi="Times New Roman"/>
          <w:sz w:val="30"/>
          <w:szCs w:val="30"/>
        </w:rPr>
        <w:lastRenderedPageBreak/>
        <w:t xml:space="preserve">men und </w:t>
      </w:r>
      <w:r>
        <w:rPr>
          <w:rFonts w:ascii="Times New Roman" w:hAnsi="Times New Roman"/>
          <w:sz w:val="30"/>
          <w:szCs w:val="30"/>
        </w:rPr>
        <w:t>ä</w:t>
      </w:r>
      <w:r>
        <w:rPr>
          <w:rFonts w:ascii="Times New Roman" w:hAnsi="Times New Roman"/>
          <w:sz w:val="30"/>
          <w:szCs w:val="30"/>
        </w:rPr>
        <w:t>u</w:t>
      </w:r>
      <w:r>
        <w:rPr>
          <w:rFonts w:ascii="Times New Roman" w:hAnsi="Times New Roman"/>
          <w:sz w:val="30"/>
          <w:szCs w:val="30"/>
        </w:rPr>
        <w:t>ß</w:t>
      </w:r>
      <w:r>
        <w:rPr>
          <w:rFonts w:ascii="Times New Roman" w:hAnsi="Times New Roman"/>
          <w:sz w:val="30"/>
          <w:szCs w:val="30"/>
        </w:rPr>
        <w:t>ert sich zum Geh</w:t>
      </w:r>
      <w:r>
        <w:rPr>
          <w:rFonts w:ascii="Times New Roman" w:hAnsi="Times New Roman"/>
          <w:sz w:val="30"/>
          <w:szCs w:val="30"/>
          <w:lang w:val="sv-SE"/>
        </w:rPr>
        <w:t>ö</w:t>
      </w:r>
      <w:r>
        <w:rPr>
          <w:rFonts w:ascii="Times New Roman" w:hAnsi="Times New Roman"/>
          <w:sz w:val="30"/>
          <w:szCs w:val="30"/>
        </w:rPr>
        <w:t>rten dahingehend</w:t>
      </w:r>
      <w:proofErr w:type="gramStart"/>
      <w:r>
        <w:rPr>
          <w:rFonts w:ascii="Times New Roman" w:hAnsi="Times New Roman"/>
          <w:sz w:val="30"/>
          <w:szCs w:val="30"/>
        </w:rPr>
        <w:t>, ob</w:t>
      </w:r>
      <w:proofErr w:type="gramEnd"/>
      <w:r>
        <w:rPr>
          <w:rFonts w:ascii="Times New Roman" w:hAnsi="Times New Roman"/>
          <w:sz w:val="30"/>
          <w:szCs w:val="30"/>
        </w:rPr>
        <w:t xml:space="preserve"> es und wie es ihn/sie weiterf</w:t>
      </w:r>
      <w:r>
        <w:rPr>
          <w:rFonts w:ascii="Times New Roman" w:hAnsi="Times New Roman"/>
          <w:sz w:val="30"/>
          <w:szCs w:val="30"/>
        </w:rPr>
        <w:t>ü</w:t>
      </w:r>
      <w:r>
        <w:rPr>
          <w:rFonts w:ascii="Times New Roman" w:hAnsi="Times New Roman"/>
          <w:sz w:val="30"/>
          <w:szCs w:val="30"/>
        </w:rPr>
        <w:t>hren k</w:t>
      </w:r>
      <w:r>
        <w:rPr>
          <w:rFonts w:ascii="Times New Roman" w:hAnsi="Times New Roman"/>
          <w:sz w:val="30"/>
          <w:szCs w:val="30"/>
          <w:lang w:val="sv-SE"/>
        </w:rPr>
        <w:t>ö</w:t>
      </w:r>
      <w:r>
        <w:rPr>
          <w:rFonts w:ascii="Times New Roman" w:hAnsi="Times New Roman"/>
          <w:sz w:val="30"/>
          <w:szCs w:val="30"/>
        </w:rPr>
        <w:t xml:space="preserve">nnte. </w:t>
      </w:r>
    </w:p>
    <w:sectPr w:rsidR="00DF5254">
      <w:headerReference w:type="default" r:id="rId7"/>
      <w:footerReference w:type="default" r:id="rId8"/>
      <w:pgSz w:w="16838" w:h="11906" w:orient="landscape"/>
      <w:pgMar w:top="1134" w:right="720" w:bottom="1134" w:left="720" w:header="709" w:footer="850" w:gutter="0"/>
      <w:cols w:num="2" w:space="77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3CE43" w14:textId="77777777" w:rsidR="00000000" w:rsidRDefault="00123F31">
      <w:r>
        <w:separator/>
      </w:r>
    </w:p>
  </w:endnote>
  <w:endnote w:type="continuationSeparator" w:id="0">
    <w:p w14:paraId="17E371E2" w14:textId="77777777" w:rsidR="00000000" w:rsidRDefault="0012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39350" w14:textId="77777777" w:rsidR="00DF5254" w:rsidRDefault="00DF525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9CDFE" w14:textId="77777777" w:rsidR="00000000" w:rsidRDefault="00123F31">
      <w:r>
        <w:separator/>
      </w:r>
    </w:p>
  </w:footnote>
  <w:footnote w:type="continuationSeparator" w:id="0">
    <w:p w14:paraId="193BF8BF" w14:textId="77777777" w:rsidR="00000000" w:rsidRDefault="00123F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951C7" w14:textId="77777777" w:rsidR="00DF5254" w:rsidRDefault="00DF52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5254"/>
    <w:rsid w:val="00123F31"/>
    <w:rsid w:val="00D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5F8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1711</Characters>
  <Application>Microsoft Macintosh Word</Application>
  <DocSecurity>0</DocSecurity>
  <Lines>14</Lines>
  <Paragraphs>3</Paragraphs>
  <ScaleCrop>false</ScaleCrop>
  <Company>Hölderlin-Gymnasium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Klaus Dautel</cp:lastModifiedBy>
  <cp:revision>2</cp:revision>
  <dcterms:created xsi:type="dcterms:W3CDTF">2016-08-29T09:28:00Z</dcterms:created>
  <dcterms:modified xsi:type="dcterms:W3CDTF">2016-08-29T09:28:00Z</dcterms:modified>
</cp:coreProperties>
</file>